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BFD6" w14:textId="77777777" w:rsidR="00515E97" w:rsidRPr="0043196A" w:rsidRDefault="00515E97" w:rsidP="00515E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</w:t>
      </w:r>
      <w:r w:rsidRPr="0025160A">
        <w:rPr>
          <w:rFonts w:ascii="Times New Roman CYR" w:hAnsi="Times New Roman CYR" w:cs="Times New Roman CYR"/>
          <w:b/>
          <w:bCs/>
        </w:rPr>
        <w:t xml:space="preserve"> - 20</w:t>
      </w:r>
      <w:r w:rsidRPr="0043196A">
        <w:rPr>
          <w:rFonts w:ascii="Times New Roman CYR" w:hAnsi="Times New Roman CYR" w:cs="Times New Roman CYR"/>
          <w:b/>
          <w:bCs/>
        </w:rPr>
        <w:t>20</w:t>
      </w:r>
    </w:p>
    <w:p w14:paraId="451158C5" w14:textId="77777777" w:rsidR="00515E97" w:rsidRDefault="00515E97" w:rsidP="00515E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B05EC">
        <w:rPr>
          <w:rFonts w:ascii="Times New Roman CYR" w:hAnsi="Times New Roman CYR" w:cs="Times New Roman CYR"/>
          <w:b/>
          <w:bCs/>
        </w:rPr>
        <w:t>Край родной, навек любимый (</w:t>
      </w:r>
      <w:r w:rsidRPr="00335D20">
        <w:rPr>
          <w:b/>
        </w:rPr>
        <w:t>литературное творчество</w:t>
      </w:r>
      <w:r w:rsidRPr="000B05EC">
        <w:rPr>
          <w:rFonts w:ascii="Times New Roman CYR" w:hAnsi="Times New Roman CYR" w:cs="Times New Roman CYR"/>
          <w:b/>
          <w:bCs/>
        </w:rPr>
        <w:t>)</w:t>
      </w:r>
    </w:p>
    <w:p w14:paraId="0F6375AB" w14:textId="77777777" w:rsidR="00FE0F08" w:rsidRDefault="00FE0F08" w:rsidP="00FE0F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5A5E1DB" w14:textId="3641C816" w:rsidR="00FE0F08" w:rsidRPr="00FE0F08" w:rsidRDefault="00FE0F08" w:rsidP="00FE0F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FE0F08">
        <w:rPr>
          <w:rFonts w:ascii="Times New Roman CYR" w:hAnsi="Times New Roman CYR" w:cs="Times New Roman CYR"/>
          <w:szCs w:val="28"/>
        </w:rPr>
        <w:t xml:space="preserve">Доценко Дмитрий, </w:t>
      </w:r>
      <w:r w:rsidR="00515E97">
        <w:rPr>
          <w:rFonts w:ascii="Times New Roman CYR" w:hAnsi="Times New Roman CYR" w:cs="Times New Roman CYR"/>
          <w:szCs w:val="28"/>
        </w:rPr>
        <w:t>10</w:t>
      </w:r>
      <w:r w:rsidRPr="00FE0F08">
        <w:rPr>
          <w:rFonts w:ascii="Times New Roman CYR" w:hAnsi="Times New Roman CYR" w:cs="Times New Roman CYR"/>
          <w:szCs w:val="28"/>
        </w:rPr>
        <w:t xml:space="preserve"> лет</w:t>
      </w:r>
    </w:p>
    <w:p w14:paraId="77D68C5C" w14:textId="52D19FC9" w:rsidR="00FE0F08" w:rsidRPr="00FE0F08" w:rsidRDefault="00FE0F08" w:rsidP="00FE0F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FE0F08">
        <w:rPr>
          <w:rFonts w:ascii="Times New Roman CYR" w:hAnsi="Times New Roman CYR" w:cs="Times New Roman CYR"/>
          <w:szCs w:val="28"/>
        </w:rPr>
        <w:t>г. Черногорск Республики Хакасия</w:t>
      </w:r>
    </w:p>
    <w:p w14:paraId="7CD3A4B9" w14:textId="77777777" w:rsidR="00FE0F08" w:rsidRDefault="00FE0F08" w:rsidP="00FE0F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E633E6C" w14:textId="77777777" w:rsidR="00FE0F08" w:rsidRDefault="00FE0F08" w:rsidP="00FE0F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14:paraId="4534EDEA" w14:textId="2F0AAD16" w:rsidR="00FE0F08" w:rsidRPr="00FE0F08" w:rsidRDefault="00FE0F08" w:rsidP="00FE0F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</w:rPr>
      </w:pPr>
      <w:proofErr w:type="spellStart"/>
      <w:r>
        <w:rPr>
          <w:rFonts w:ascii="Times New Roman CYR" w:hAnsi="Times New Roman CYR" w:cs="Times New Roman CYR"/>
        </w:rPr>
        <w:t>Микова</w:t>
      </w:r>
      <w:proofErr w:type="spellEnd"/>
      <w:r>
        <w:rPr>
          <w:rFonts w:ascii="Times New Roman CYR" w:hAnsi="Times New Roman CYR" w:cs="Times New Roman CYR"/>
        </w:rPr>
        <w:t xml:space="preserve"> Ирина Николаевна,</w:t>
      </w:r>
      <w:r w:rsidRPr="00FE0F08">
        <w:rPr>
          <w:rFonts w:ascii="Times New Roman CYR" w:hAnsi="Times New Roman CYR" w:cs="Times New Roman CYR"/>
        </w:rPr>
        <w:t xml:space="preserve"> </w:t>
      </w:r>
      <w:r w:rsidR="006C77EC">
        <w:rPr>
          <w:rFonts w:ascii="Times New Roman CYR" w:hAnsi="Times New Roman CYR" w:cs="Times New Roman CYR"/>
        </w:rPr>
        <w:t xml:space="preserve">педагог МБОУ ДО «Центр развития творчества» </w:t>
      </w:r>
    </w:p>
    <w:p w14:paraId="1A9801AD" w14:textId="77777777" w:rsidR="00FE0F08" w:rsidRDefault="00FE0F08" w:rsidP="00FE0F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D99D584" w14:textId="7202CCE1" w:rsidR="00FE0F08" w:rsidRDefault="00FE0F08" w:rsidP="00FE0F08">
      <w:pPr>
        <w:spacing w:after="0"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15E97">
        <w:rPr>
          <w:sz w:val="36"/>
          <w:szCs w:val="36"/>
        </w:rPr>
        <w:t>Хакасия моя»</w:t>
      </w:r>
    </w:p>
    <w:p w14:paraId="56D3A269" w14:textId="77777777" w:rsidR="00515E97" w:rsidRDefault="00515E97" w:rsidP="00515E97">
      <w:pPr>
        <w:spacing w:after="0"/>
        <w:ind w:firstLine="709"/>
        <w:jc w:val="both"/>
      </w:pPr>
      <w:r>
        <w:t>Я спрошу в степи у колокольчика,</w:t>
      </w:r>
    </w:p>
    <w:p w14:paraId="100A7E26" w14:textId="77777777" w:rsidR="00515E97" w:rsidRDefault="00515E97" w:rsidP="00515E97">
      <w:pPr>
        <w:spacing w:after="0"/>
        <w:ind w:firstLine="709"/>
        <w:jc w:val="both"/>
      </w:pPr>
      <w:r>
        <w:t>Что растет в родном моём краю:</w:t>
      </w:r>
    </w:p>
    <w:p w14:paraId="7D962FC6" w14:textId="77777777" w:rsidR="00515E97" w:rsidRDefault="00515E97" w:rsidP="00515E97">
      <w:pPr>
        <w:spacing w:after="0"/>
        <w:ind w:firstLine="709"/>
        <w:jc w:val="both"/>
      </w:pPr>
      <w:r>
        <w:t xml:space="preserve">«Как встречаешь босоногим мальчика, </w:t>
      </w:r>
    </w:p>
    <w:p w14:paraId="05B3B313" w14:textId="77777777" w:rsidR="00515E97" w:rsidRDefault="00515E97" w:rsidP="00515E97">
      <w:pPr>
        <w:spacing w:after="0"/>
        <w:ind w:firstLine="709"/>
        <w:jc w:val="both"/>
      </w:pPr>
      <w:r>
        <w:t xml:space="preserve">Что бежит скорей встречать зарю?» </w:t>
      </w:r>
    </w:p>
    <w:p w14:paraId="59E981FE" w14:textId="77777777" w:rsidR="00515E97" w:rsidRDefault="00515E97" w:rsidP="00515E97">
      <w:pPr>
        <w:spacing w:after="0"/>
        <w:ind w:firstLine="709"/>
        <w:jc w:val="both"/>
      </w:pPr>
    </w:p>
    <w:p w14:paraId="6E2CDFE9" w14:textId="77777777" w:rsidR="00515E97" w:rsidRDefault="00515E97" w:rsidP="00515E97">
      <w:pPr>
        <w:spacing w:after="0"/>
        <w:ind w:firstLine="709"/>
        <w:jc w:val="both"/>
      </w:pPr>
      <w:r>
        <w:t xml:space="preserve">Покажи мальчишке босоногому, </w:t>
      </w:r>
    </w:p>
    <w:p w14:paraId="4A96EA66" w14:textId="77777777" w:rsidR="00515E97" w:rsidRDefault="00515E97" w:rsidP="00515E97">
      <w:pPr>
        <w:spacing w:after="0"/>
        <w:ind w:firstLine="709"/>
        <w:jc w:val="both"/>
      </w:pPr>
      <w:r>
        <w:t xml:space="preserve">Как горит жарками летом степь, </w:t>
      </w:r>
    </w:p>
    <w:p w14:paraId="1AAB3588" w14:textId="77777777" w:rsidR="00515E97" w:rsidRDefault="00515E97" w:rsidP="00515E97">
      <w:pPr>
        <w:spacing w:after="0"/>
        <w:ind w:firstLine="709"/>
        <w:jc w:val="both"/>
      </w:pPr>
      <w:r>
        <w:t xml:space="preserve">И стада по берегу пологому, </w:t>
      </w:r>
    </w:p>
    <w:p w14:paraId="35315A27" w14:textId="77777777" w:rsidR="00515E97" w:rsidRDefault="00515E97" w:rsidP="00515E97">
      <w:pPr>
        <w:spacing w:after="0"/>
        <w:ind w:firstLine="709"/>
        <w:jc w:val="both"/>
      </w:pPr>
      <w:r>
        <w:t xml:space="preserve">Как кулик умеет песни петь. </w:t>
      </w:r>
    </w:p>
    <w:p w14:paraId="415C6967" w14:textId="77777777" w:rsidR="00515E97" w:rsidRDefault="00515E97" w:rsidP="00515E97">
      <w:pPr>
        <w:spacing w:after="0"/>
        <w:ind w:firstLine="709"/>
        <w:jc w:val="both"/>
      </w:pPr>
    </w:p>
    <w:p w14:paraId="11446917" w14:textId="77777777" w:rsidR="00515E97" w:rsidRDefault="00515E97" w:rsidP="00515E97">
      <w:pPr>
        <w:spacing w:after="0"/>
        <w:ind w:firstLine="709"/>
        <w:jc w:val="both"/>
      </w:pPr>
      <w:r>
        <w:t xml:space="preserve">Покажи, как водами играет </w:t>
      </w:r>
    </w:p>
    <w:p w14:paraId="08805493" w14:textId="77777777" w:rsidR="00515E97" w:rsidRDefault="00515E97" w:rsidP="00515E97">
      <w:pPr>
        <w:spacing w:after="0"/>
        <w:ind w:firstLine="709"/>
        <w:jc w:val="both"/>
      </w:pPr>
      <w:r>
        <w:t xml:space="preserve">Наш великий, мощный Енисей. </w:t>
      </w:r>
    </w:p>
    <w:p w14:paraId="3E394E3D" w14:textId="77777777" w:rsidR="00515E97" w:rsidRDefault="00515E97" w:rsidP="00515E97">
      <w:pPr>
        <w:spacing w:after="0"/>
        <w:ind w:firstLine="709"/>
        <w:jc w:val="both"/>
      </w:pPr>
      <w:r>
        <w:t xml:space="preserve">Расскажи, как сердце замирает, </w:t>
      </w:r>
    </w:p>
    <w:p w14:paraId="377B54E6" w14:textId="77777777" w:rsidR="00515E97" w:rsidRDefault="00515E97" w:rsidP="00515E97">
      <w:pPr>
        <w:spacing w:after="0"/>
        <w:ind w:firstLine="709"/>
        <w:jc w:val="both"/>
      </w:pPr>
      <w:r>
        <w:t>От любви к Хакасии моей!</w:t>
      </w:r>
    </w:p>
    <w:p w14:paraId="1174D420" w14:textId="77777777" w:rsidR="00515E97" w:rsidRDefault="00515E97" w:rsidP="00515E97">
      <w:pPr>
        <w:spacing w:after="0"/>
        <w:ind w:firstLine="709"/>
        <w:jc w:val="both"/>
      </w:pPr>
    </w:p>
    <w:p w14:paraId="49FA7790" w14:textId="77777777" w:rsidR="00515E97" w:rsidRDefault="00515E97" w:rsidP="00515E97">
      <w:pPr>
        <w:spacing w:after="0"/>
        <w:ind w:firstLine="709"/>
        <w:jc w:val="both"/>
      </w:pPr>
      <w:r>
        <w:t xml:space="preserve">Покажи уставшие курганы, </w:t>
      </w:r>
    </w:p>
    <w:p w14:paraId="28C9A209" w14:textId="77777777" w:rsidR="00515E97" w:rsidRDefault="00515E97" w:rsidP="00515E97">
      <w:pPr>
        <w:spacing w:after="0"/>
        <w:ind w:firstLine="709"/>
        <w:jc w:val="both"/>
      </w:pPr>
      <w:r>
        <w:t xml:space="preserve">Что стоят здесь многие века. </w:t>
      </w:r>
    </w:p>
    <w:p w14:paraId="5A59FB20" w14:textId="77777777" w:rsidR="00515E97" w:rsidRDefault="00515E97" w:rsidP="00515E97">
      <w:pPr>
        <w:spacing w:after="0"/>
        <w:ind w:firstLine="709"/>
        <w:jc w:val="both"/>
      </w:pPr>
      <w:r>
        <w:t>Пели песни тут свои шаманы,</w:t>
      </w:r>
    </w:p>
    <w:p w14:paraId="4903DBE2" w14:textId="77777777" w:rsidR="00515E97" w:rsidRDefault="00515E97" w:rsidP="00515E97">
      <w:pPr>
        <w:spacing w:after="0"/>
        <w:ind w:firstLine="709"/>
        <w:jc w:val="both"/>
      </w:pPr>
      <w:r>
        <w:t xml:space="preserve">Сотрясали землю, облака. </w:t>
      </w:r>
    </w:p>
    <w:p w14:paraId="34173E1A" w14:textId="77777777" w:rsidR="00515E97" w:rsidRDefault="00515E97" w:rsidP="00515E97">
      <w:pPr>
        <w:spacing w:after="0"/>
        <w:ind w:firstLine="709"/>
        <w:jc w:val="both"/>
      </w:pPr>
    </w:p>
    <w:p w14:paraId="7AB62C7B" w14:textId="77777777" w:rsidR="00515E97" w:rsidRDefault="00515E97" w:rsidP="00515E97">
      <w:pPr>
        <w:spacing w:after="0"/>
        <w:ind w:firstLine="709"/>
        <w:jc w:val="both"/>
      </w:pPr>
      <w:r>
        <w:t xml:space="preserve">Покажи озера голубые, </w:t>
      </w:r>
    </w:p>
    <w:p w14:paraId="39D55E00" w14:textId="77777777" w:rsidR="00515E97" w:rsidRDefault="00515E97" w:rsidP="00515E97">
      <w:pPr>
        <w:spacing w:after="0"/>
        <w:ind w:firstLine="709"/>
        <w:jc w:val="both"/>
      </w:pPr>
      <w:r>
        <w:t xml:space="preserve">Протяженность наших горных рек, </w:t>
      </w:r>
    </w:p>
    <w:p w14:paraId="4983EE75" w14:textId="77777777" w:rsidR="00515E97" w:rsidRDefault="00515E97" w:rsidP="00515E97">
      <w:pPr>
        <w:spacing w:after="0"/>
        <w:ind w:firstLine="709"/>
        <w:jc w:val="both"/>
      </w:pPr>
      <w:r>
        <w:t xml:space="preserve">Покажи и кедры вековые, </w:t>
      </w:r>
    </w:p>
    <w:p w14:paraId="655FCAC7" w14:textId="77777777" w:rsidR="00515E97" w:rsidRDefault="00515E97" w:rsidP="00515E97">
      <w:pPr>
        <w:spacing w:after="0"/>
        <w:ind w:firstLine="709"/>
        <w:jc w:val="both"/>
      </w:pPr>
      <w:r>
        <w:t xml:space="preserve">Лошадей в степи замедли бег. </w:t>
      </w:r>
    </w:p>
    <w:p w14:paraId="26F3310D" w14:textId="77777777" w:rsidR="00515E97" w:rsidRDefault="00515E97" w:rsidP="00515E97">
      <w:pPr>
        <w:spacing w:after="0"/>
        <w:ind w:firstLine="709"/>
        <w:jc w:val="both"/>
      </w:pPr>
    </w:p>
    <w:p w14:paraId="5AAD83C2" w14:textId="77777777" w:rsidR="00515E97" w:rsidRDefault="00515E97" w:rsidP="00515E97">
      <w:pPr>
        <w:spacing w:after="0"/>
        <w:ind w:firstLine="709"/>
        <w:jc w:val="both"/>
      </w:pPr>
      <w:r>
        <w:t xml:space="preserve">Покажи тайгу, богатством полную, </w:t>
      </w:r>
    </w:p>
    <w:p w14:paraId="4DA4809E" w14:textId="77777777" w:rsidR="00515E97" w:rsidRDefault="00515E97" w:rsidP="00515E97">
      <w:pPr>
        <w:spacing w:after="0"/>
        <w:ind w:firstLine="709"/>
        <w:jc w:val="both"/>
      </w:pPr>
      <w:r>
        <w:t xml:space="preserve">Покажи бескрайние поля. </w:t>
      </w:r>
    </w:p>
    <w:p w14:paraId="3AE710C1" w14:textId="77777777" w:rsidR="00515E97" w:rsidRDefault="00515E97" w:rsidP="00515E97">
      <w:pPr>
        <w:spacing w:after="0"/>
        <w:ind w:firstLine="709"/>
        <w:jc w:val="both"/>
      </w:pPr>
      <w:r>
        <w:t xml:space="preserve">Пусть узнает детство босоногое -  </w:t>
      </w:r>
    </w:p>
    <w:p w14:paraId="4D7A9068" w14:textId="77777777" w:rsidR="00515E97" w:rsidRDefault="00515E97" w:rsidP="00515E97">
      <w:pPr>
        <w:spacing w:after="0"/>
        <w:ind w:firstLine="709"/>
        <w:jc w:val="both"/>
      </w:pPr>
      <w:r>
        <w:t>Это всё – Хакасия моя!</w:t>
      </w:r>
    </w:p>
    <w:p w14:paraId="52048086" w14:textId="59777516" w:rsidR="00673F29" w:rsidRPr="006C77EC" w:rsidRDefault="00673F29" w:rsidP="00673F29">
      <w:pPr>
        <w:spacing w:after="0" w:line="360" w:lineRule="auto"/>
        <w:ind w:firstLine="708"/>
        <w:jc w:val="both"/>
      </w:pPr>
    </w:p>
    <w:sectPr w:rsidR="00673F29" w:rsidRPr="006C77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0B3D"/>
    <w:multiLevelType w:val="hybridMultilevel"/>
    <w:tmpl w:val="C7B0218E"/>
    <w:lvl w:ilvl="0" w:tplc="9C40C8B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A8"/>
    <w:rsid w:val="000B03A8"/>
    <w:rsid w:val="00515E97"/>
    <w:rsid w:val="00673F29"/>
    <w:rsid w:val="006C0B77"/>
    <w:rsid w:val="006C77EC"/>
    <w:rsid w:val="008242FF"/>
    <w:rsid w:val="00870751"/>
    <w:rsid w:val="00922C48"/>
    <w:rsid w:val="00B915B7"/>
    <w:rsid w:val="00EA59DF"/>
    <w:rsid w:val="00EE4070"/>
    <w:rsid w:val="00F12C76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FDB4"/>
  <w15:chartTrackingRefBased/>
  <w15:docId w15:val="{A5BCB86F-CF76-47E6-AD17-EC9700C4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2020-11-25T02:22:00Z</dcterms:created>
  <dcterms:modified xsi:type="dcterms:W3CDTF">2020-11-25T02:22:00Z</dcterms:modified>
</cp:coreProperties>
</file>